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639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设备询价单</w:t>
      </w:r>
    </w:p>
    <w:p w14:paraId="4108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47"/>
        <w:gridCol w:w="1247"/>
        <w:gridCol w:w="628"/>
        <w:gridCol w:w="628"/>
        <w:gridCol w:w="1659"/>
        <w:gridCol w:w="2485"/>
      </w:tblGrid>
      <w:tr w14:paraId="0F6A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3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0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1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B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B0D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4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气液分离罐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A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罐直径：0.35m，罐高度：9.38m，体积：0.93m3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5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09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介质：CO,CO2,H2,H2O;气液混合；气相：CO,CO2,H2；液相：H2O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逆水煤气变换除水罐</w:t>
            </w:r>
          </w:p>
        </w:tc>
      </w:tr>
      <w:tr w14:paraId="55D1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E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4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7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罐直径：1.07m，罐高度：2.3m，体积：2.08m3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A3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12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1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介质:碳氢化合物；气相：气态烃；液相：煤油；温度120℃；压力1.9MPa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4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费托热阱</w:t>
            </w:r>
          </w:p>
        </w:tc>
      </w:tr>
      <w:tr w14:paraId="3A73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D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1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7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罐直径：2.3m，罐高度：2.8m，体积：12.63m3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89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3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介质:碳氢化合物；气相：气态烃；液相：轻油，水样；温度15℃；压力1.9MPa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费托冷阱</w:t>
            </w:r>
          </w:p>
        </w:tc>
      </w:tr>
      <w:tr w14:paraId="7C53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4F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7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温度：40-49℃；进口压力：1.2MPa；出口压力：1.3MPa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F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1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进料：热负荷：2.0kW;净焓变：2.04kW;产生的压头：1089m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逆水煤气变换循环压缩机</w:t>
            </w:r>
          </w:p>
        </w:tc>
      </w:tr>
      <w:tr w14:paraId="5A67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77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6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9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温度：40-103℃；进口压力：1.2MPa；出口压力：2MPa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4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9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介质：CO,H2,CO2，N2;净焓变（热负荷）：21.06kW；产生压头：8995m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6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费托新鲜气压缩机</w:t>
            </w:r>
          </w:p>
        </w:tc>
      </w:tr>
      <w:tr w14:paraId="5D9E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1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C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温度：15-20℃；进口压力：1.9MPa；出口压力：2MPa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6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A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介质：CO,H2,CO2，N2，尾气C1-C6烃类;净焓变（热负荷）：4.92kW；产生压头：350m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费托循环压缩机</w:t>
            </w:r>
          </w:p>
        </w:tc>
      </w:tr>
      <w:tr w14:paraId="32C8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6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9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温度：40℃；进口压力：1.2MPa；出口压力：1.5MPa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0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F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6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介质：H2O（含微量CO,CO2,H2O)；扬程：31m，体积流率：4.152m3/h；轴功率：1.17kW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8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逆变换输水泵</w:t>
            </w:r>
          </w:p>
        </w:tc>
      </w:tr>
      <w:tr w14:paraId="018E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5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97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温度：250℃；进口压力：1.9MPa；出口压力：2.5MPa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3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2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介质：蜡样；扬程：81m，体积流率：0.53m3/h；轴功率：0.3kW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蜡输送泵</w:t>
            </w:r>
          </w:p>
        </w:tc>
      </w:tr>
      <w:tr w14:paraId="364A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9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3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温度：120℃；进口压力：1.9MPa；出口压力：2.5MPa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4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3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介质：煤油；扬程：94m，体积流率：1.94m3/h；轴功率：1.09kW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6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热阱油输送泵</w:t>
            </w:r>
          </w:p>
        </w:tc>
      </w:tr>
      <w:tr w14:paraId="0DA9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5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0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CC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温度：15℃；进口压力：1.9MPa；出口压力：2.5MPa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E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D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介质：煤油；扬程：85m，体积流率：1.94m3/h；轴功率：1.09kW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8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冷阱油输送泵</w:t>
            </w:r>
          </w:p>
        </w:tc>
      </w:tr>
      <w:tr w14:paraId="0402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0D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4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1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温度：15℃；进口压力：1.9MPa；出口压力：2.5MPa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8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3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介质：煤油；扬程：40m，体积流率：4.06m3/h；轴功率：1.52kW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冷阱水输送泵</w:t>
            </w:r>
          </w:p>
        </w:tc>
      </w:tr>
    </w:tbl>
    <w:p w14:paraId="1484D2AC">
      <w:pPr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A173A"/>
    <w:rsid w:val="0B7A69B0"/>
    <w:rsid w:val="0C1A173A"/>
    <w:rsid w:val="13D03AFD"/>
    <w:rsid w:val="210F75CC"/>
    <w:rsid w:val="38091EFE"/>
    <w:rsid w:val="44C94085"/>
    <w:rsid w:val="6A7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 w:eastAsia="宋体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996</Characters>
  <Lines>0</Lines>
  <Paragraphs>0</Paragraphs>
  <TotalTime>7</TotalTime>
  <ScaleCrop>false</ScaleCrop>
  <LinksUpToDate>false</LinksUpToDate>
  <CharactersWithSpaces>1007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2026-04-08T01:34:00Z</dcterms:created>
  <dc:creator>燕</dc:creator>
  <cp:lastModifiedBy>亮晶晶☀</cp:lastModifiedBy>
  <dcterms:modified xsi:type="dcterms:W3CDTF">2026-04-08T01:49:09Z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DE587E9371174D549652831D0C3A1B0F_13</vt:lpwstr>
  </property>
  <property fmtid="{D5CDD505-2E9C-101B-9397-08002B2CF9AE}" pid="4" name="KSOTemplateDocerSaveRecord">
    <vt:lpwstr>eyJoZGlkIjoiNjZiYTQ5YTYyZWU3N2E2N2I0MTdlMmEzYzBhODcxNGYiLCJ1c2VySWQiOiI3NDI4Njk5ODkifQ==</vt:lpwstr>
  </property>
</Properties>
</file>