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ascii="Arial" w:hAnsi="Arial" w:cs="Arial"/>
          <w:sz w:val="28"/>
          <w:szCs w:val="28"/>
        </w:rPr>
        <w:drawing>
          <wp:inline distT="0" distB="0" distL="114300" distR="114300">
            <wp:extent cx="1714500" cy="323850"/>
            <wp:effectExtent l="0" t="0" r="0" b="0"/>
            <wp:docPr id="3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  <w:sz w:val="28"/>
          <w:szCs w:val="28"/>
        </w:rPr>
        <w:t xml:space="preserve">                                         </w:t>
      </w:r>
      <w:r>
        <w:rPr>
          <w:rFonts w:hint="eastAsia" w:ascii="Arial" w:hAnsi="Arial" w:cs="Arial"/>
          <w:b/>
          <w:sz w:val="28"/>
          <w:szCs w:val="28"/>
        </w:rPr>
        <w:t>参展申请表</w:t>
      </w:r>
    </w:p>
    <w:p>
      <w:pPr>
        <w:spacing w:line="360" w:lineRule="exact"/>
        <w:rPr>
          <w:rFonts w:ascii="Arial" w:hAnsi="宋体" w:cs="Arial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24600" cy="0"/>
                <wp:effectExtent l="0" t="0" r="0" b="0"/>
                <wp:wrapNone/>
                <wp:docPr id="6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pt;margin-top:0.95pt;height:0pt;width:498pt;z-index:251658240;mso-width-relative:page;mso-height-relative:page;" filled="f" stroked="t" coordsize="21600,21600" o:gfxdata="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eUEed0QAAAAQBAAAPAAAAAAAAAAEAIAAAACIAAABkcnMvZG93&#10;bnJldi54bWxQSwECFAAUAAAACACHTuJABR/LGM4BAACOAwAADgAAAAAAAAABACAAAAAg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宋体" w:cs="Arial"/>
        </w:rPr>
        <w:t>感谢贵单位参加本届展览会，敬请您用正楷字详细填写并加盖公章后传真或邮寄回组织单位</w:t>
      </w:r>
      <w:r>
        <w:rPr>
          <w:rFonts w:hint="eastAsia" w:ascii="Arial" w:hAnsi="宋体" w:cs="Arial"/>
        </w:rPr>
        <w:t>。</w:t>
      </w:r>
    </w:p>
    <w:p>
      <w:pPr>
        <w:spacing w:line="360" w:lineRule="exact"/>
        <w:rPr>
          <w:rFonts w:ascii="Arial" w:hAnsi="Arial" w:cs="Arial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第</w:t>
      </w:r>
      <w:r>
        <w:rPr>
          <w:rFonts w:hint="eastAsia" w:ascii="宋体" w:hAnsi="宋体"/>
          <w:b/>
          <w:color w:val="000000"/>
          <w:szCs w:val="21"/>
          <w:lang w:eastAsia="zh-CN"/>
        </w:rPr>
        <w:t>二十</w:t>
      </w:r>
      <w:r>
        <w:rPr>
          <w:rFonts w:hint="eastAsia" w:ascii="宋体" w:hAnsi="宋体"/>
          <w:b/>
          <w:color w:val="000000"/>
          <w:szCs w:val="21"/>
        </w:rPr>
        <w:t>届北京国际石油天然气管道与储运技术装备展览会 第</w:t>
      </w:r>
      <w:r>
        <w:rPr>
          <w:rFonts w:hint="eastAsia" w:ascii="宋体" w:hAnsi="宋体"/>
          <w:b/>
          <w:color w:val="000000"/>
          <w:szCs w:val="21"/>
          <w:lang w:eastAsia="zh-CN"/>
        </w:rPr>
        <w:t>十二</w:t>
      </w:r>
      <w:r>
        <w:rPr>
          <w:rFonts w:hint="eastAsia" w:ascii="宋体" w:hAnsi="宋体"/>
          <w:b/>
          <w:color w:val="000000"/>
          <w:szCs w:val="21"/>
        </w:rPr>
        <w:t>届中国（上海）国际石油化工技术装备展览会</w:t>
      </w:r>
    </w:p>
    <w:p>
      <w:pPr>
        <w:spacing w:line="360" w:lineRule="exact"/>
        <w:ind w:left="420" w:hanging="420"/>
        <w:rPr>
          <w:rFonts w:ascii="Arial" w:hAnsi="宋体" w:cs="Arial"/>
        </w:rPr>
      </w:pPr>
      <w:r>
        <w:rPr>
          <w:rFonts w:hint="eastAsia" w:ascii="Arial" w:hAnsi="宋体" w:cs="Arial"/>
        </w:rPr>
        <w:t>时间：</w:t>
      </w:r>
      <w:r>
        <w:rPr>
          <w:rFonts w:ascii="Arial" w:hAnsi="宋体" w:cs="Arial"/>
        </w:rPr>
        <w:t>20</w:t>
      </w:r>
      <w:r>
        <w:rPr>
          <w:rFonts w:hint="eastAsia" w:ascii="Arial" w:hAnsi="宋体" w:cs="Arial"/>
          <w:lang w:val="en-US" w:eastAsia="zh-CN"/>
        </w:rPr>
        <w:t>20</w:t>
      </w:r>
      <w:r>
        <w:rPr>
          <w:rFonts w:ascii="Arial" w:hAnsi="宋体" w:cs="Arial"/>
        </w:rPr>
        <w:t>年3月</w:t>
      </w:r>
      <w:r>
        <w:rPr>
          <w:rFonts w:hint="eastAsia" w:ascii="Arial" w:hAnsi="宋体" w:cs="Arial"/>
        </w:rPr>
        <w:t>2</w:t>
      </w:r>
      <w:r>
        <w:rPr>
          <w:rFonts w:hint="eastAsia" w:ascii="Arial" w:hAnsi="宋体" w:cs="Arial"/>
          <w:lang w:val="en-US" w:eastAsia="zh-CN"/>
        </w:rPr>
        <w:t>6</w:t>
      </w:r>
      <w:r>
        <w:rPr>
          <w:rFonts w:ascii="Arial" w:hAnsi="宋体" w:cs="Arial"/>
        </w:rPr>
        <w:t>日-</w:t>
      </w:r>
      <w:r>
        <w:rPr>
          <w:rFonts w:hint="eastAsia" w:ascii="Arial" w:hAnsi="宋体" w:cs="Arial"/>
        </w:rPr>
        <w:t>2</w:t>
      </w:r>
      <w:r>
        <w:rPr>
          <w:rFonts w:hint="eastAsia" w:ascii="Arial" w:hAnsi="宋体" w:cs="Arial"/>
          <w:lang w:val="en-US" w:eastAsia="zh-CN"/>
        </w:rPr>
        <w:t>8</w:t>
      </w:r>
      <w:r>
        <w:rPr>
          <w:rFonts w:ascii="Arial" w:hAnsi="宋体" w:cs="Arial"/>
        </w:rPr>
        <w:t>日</w:t>
      </w:r>
      <w:r>
        <w:rPr>
          <w:rFonts w:hint="eastAsia" w:ascii="Arial" w:hAnsi="宋体" w:cs="Arial"/>
        </w:rPr>
        <w:t xml:space="preserve">                </w:t>
      </w:r>
      <w:r>
        <w:rPr>
          <w:rFonts w:hint="eastAsia" w:ascii="Arial" w:hAnsi="宋体" w:cs="Arial"/>
          <w:lang w:val="en-US" w:eastAsia="zh-CN"/>
        </w:rPr>
        <w:t xml:space="preserve">             </w:t>
      </w:r>
      <w:r>
        <w:rPr>
          <w:rFonts w:hint="eastAsia" w:ascii="Arial" w:hAnsi="宋体" w:cs="Arial"/>
        </w:rPr>
        <w:t xml:space="preserve"> 时间：</w:t>
      </w:r>
      <w:r>
        <w:rPr>
          <w:rFonts w:ascii="Arial" w:hAnsi="宋体" w:cs="Arial"/>
        </w:rPr>
        <w:t>20</w:t>
      </w:r>
      <w:r>
        <w:rPr>
          <w:rFonts w:hint="eastAsia" w:ascii="Arial" w:hAnsi="宋体" w:cs="Arial"/>
          <w:lang w:val="en-US" w:eastAsia="zh-CN"/>
        </w:rPr>
        <w:t>20</w:t>
      </w:r>
      <w:r>
        <w:rPr>
          <w:rFonts w:ascii="Arial" w:hAnsi="宋体" w:cs="Arial"/>
        </w:rPr>
        <w:t>年</w:t>
      </w:r>
      <w:r>
        <w:rPr>
          <w:rFonts w:hint="eastAsia" w:ascii="Arial" w:hAnsi="宋体" w:cs="Arial"/>
        </w:rPr>
        <w:t>8</w:t>
      </w:r>
      <w:r>
        <w:rPr>
          <w:rFonts w:ascii="Arial" w:hAnsi="宋体" w:cs="Arial"/>
        </w:rPr>
        <w:t>月</w:t>
      </w:r>
      <w:r>
        <w:rPr>
          <w:rFonts w:hint="eastAsia" w:ascii="Arial" w:hAnsi="宋体" w:cs="Arial"/>
        </w:rPr>
        <w:t>2</w:t>
      </w:r>
      <w:r>
        <w:rPr>
          <w:rFonts w:hint="eastAsia" w:ascii="Arial" w:hAnsi="宋体" w:cs="Arial"/>
          <w:lang w:val="en-US" w:eastAsia="zh-CN"/>
        </w:rPr>
        <w:t>6</w:t>
      </w:r>
      <w:r>
        <w:rPr>
          <w:rFonts w:ascii="Arial" w:hAnsi="宋体" w:cs="Arial"/>
        </w:rPr>
        <w:t>日-</w:t>
      </w:r>
      <w:r>
        <w:rPr>
          <w:rFonts w:hint="eastAsia" w:ascii="Arial" w:hAnsi="宋体" w:cs="Arial"/>
          <w:lang w:val="en-US" w:eastAsia="zh-CN"/>
        </w:rPr>
        <w:t>28</w:t>
      </w:r>
      <w:r>
        <w:rPr>
          <w:rFonts w:ascii="Arial" w:hAnsi="宋体" w:cs="Arial"/>
        </w:rPr>
        <w:t>日</w:t>
      </w:r>
    </w:p>
    <w:p>
      <w:pPr>
        <w:spacing w:line="360" w:lineRule="exact"/>
        <w:rPr>
          <w:rFonts w:ascii="Arial" w:hAnsi="宋体" w:cs="Arial"/>
        </w:rPr>
      </w:pPr>
      <w:r>
        <w:rPr>
          <w:rFonts w:hint="eastAsia" w:ascii="Arial" w:hAnsi="宋体" w:cs="Arial"/>
        </w:rPr>
        <w:t xml:space="preserve">地点：北京•中国国际展览中心（新馆）          </w:t>
      </w:r>
      <w:r>
        <w:rPr>
          <w:rFonts w:hint="eastAsia" w:ascii="Arial" w:hAnsi="宋体" w:cs="Arial"/>
          <w:lang w:val="en-US" w:eastAsia="zh-CN"/>
        </w:rPr>
        <w:t xml:space="preserve">            </w:t>
      </w:r>
      <w:r>
        <w:rPr>
          <w:rFonts w:hint="eastAsia" w:ascii="Arial" w:hAnsi="宋体" w:cs="Arial"/>
        </w:rPr>
        <w:t>地点：中国•上海新国际博览中心</w:t>
      </w:r>
    </w:p>
    <w:p>
      <w:pPr>
        <w:spacing w:before="312" w:beforeLines="100" w:line="480" w:lineRule="exact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400800" cy="387350"/>
                <wp:effectExtent l="4445" t="4445" r="14605" b="8255"/>
                <wp:wrapNone/>
                <wp:docPr id="7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我单位参加：</w:t>
                            </w:r>
                            <w:r>
                              <w:rPr>
                                <w:rFonts w:hint="eastAsia" w:ascii="宋体" w:hAnsi="宋体" w:cs="Arial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Arial"/>
                                <w:b/>
                                <w:bCs/>
                                <w:szCs w:val="21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cippe20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北京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  <w:lang w:eastAsia="zh-CN"/>
                              </w:rPr>
                              <w:t>管道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 xml:space="preserve">展         </w:t>
                            </w:r>
                            <w:r>
                              <w:rPr>
                                <w:rFonts w:hint="eastAsia" w:ascii="宋体" w:hAnsi="宋体" w:cs="Arial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Arial"/>
                                <w:b/>
                                <w:bCs/>
                                <w:szCs w:val="21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cippe20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宋体" w:hAnsi="宋体" w:cs="Arial"/>
                                <w:szCs w:val="21"/>
                              </w:rPr>
                              <w:t>上海石化展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0pt;margin-top:6.7pt;height:30.5pt;width:504pt;z-index:251659264;mso-width-relative:page;mso-height-relative:page;" fillcolor="#FFFFFF" filled="t" stroked="t" coordsize="21600,21600" o:gfxdata="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HRIXtIAAAAHAQAADwAAAAAAAAABACAAAAAiAAAAZHJzL2Rvd25yZXYueG1sUEsBAhQAFAAA&#10;AAgAh07iQIlq0JD1AQAA6gMAAA4AAAAAAAAAAQAgAAAAIQEAAGRycy9lMm9Eb2MueG1sUEsFBgAA&#10;AAAGAAYAWQEAAIgFAAAAAA==&#10;">
                <v:fill on="t" focussize="0,0"/>
                <v:stroke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 w:cs="Arial"/>
                          <w:szCs w:val="21"/>
                        </w:rPr>
                        <w:t>我单位参加：</w:t>
                      </w:r>
                      <w:r>
                        <w:rPr>
                          <w:rFonts w:hint="eastAsia" w:ascii="宋体" w:hAnsi="宋体" w:cs="Arial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 w:cs="Arial"/>
                          <w:b/>
                          <w:bCs/>
                          <w:szCs w:val="21"/>
                          <w:lang w:eastAsia="zh-CN"/>
                        </w:rPr>
                        <w:t>□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>cippe20</w:t>
                      </w:r>
                      <w:r>
                        <w:rPr>
                          <w:rFonts w:hint="eastAsia" w:ascii="宋体" w:hAnsi="宋体" w:cs="Arial"/>
                          <w:szCs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>北京</w:t>
                      </w:r>
                      <w:r>
                        <w:rPr>
                          <w:rFonts w:hint="eastAsia" w:ascii="宋体" w:hAnsi="宋体" w:cs="Arial"/>
                          <w:szCs w:val="21"/>
                          <w:lang w:eastAsia="zh-CN"/>
                        </w:rPr>
                        <w:t>管道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 xml:space="preserve">展         </w:t>
                      </w:r>
                      <w:r>
                        <w:rPr>
                          <w:rFonts w:hint="eastAsia" w:ascii="宋体" w:hAnsi="宋体" w:cs="Arial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 w:cs="Arial"/>
                          <w:b/>
                          <w:bCs/>
                          <w:szCs w:val="21"/>
                          <w:lang w:eastAsia="zh-CN"/>
                        </w:rPr>
                        <w:t>□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>cippe20</w:t>
                      </w:r>
                      <w:r>
                        <w:rPr>
                          <w:rFonts w:hint="eastAsia" w:ascii="宋体" w:hAnsi="宋体" w:cs="Arial"/>
                          <w:szCs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宋体" w:hAnsi="宋体" w:cs="Arial"/>
                          <w:szCs w:val="21"/>
                        </w:rPr>
                        <w:t>上海石化展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hanging="1260"/>
        <w:rPr>
          <w:rFonts w:ascii="Arial" w:hAnsi="Arial" w:cs="Arial"/>
        </w:rPr>
      </w:pPr>
      <w:r>
        <w:rPr>
          <w:rFonts w:ascii="Arial" w:hAnsi="宋体" w:cs="Arial"/>
        </w:rPr>
        <w:t>单位</w:t>
      </w:r>
      <w:r>
        <w:rPr>
          <w:rFonts w:hint="eastAsia" w:ascii="Arial" w:hAnsi="宋体" w:cs="Arial"/>
        </w:rPr>
        <w:t xml:space="preserve">       公司</w:t>
      </w:r>
      <w:r>
        <w:rPr>
          <w:rFonts w:ascii="Arial" w:hAnsi="宋体" w:cs="Arial"/>
        </w:rPr>
        <w:t>名称（中</w:t>
      </w:r>
      <w:r>
        <w:rPr>
          <w:rFonts w:hint="eastAsia" w:ascii="Arial" w:hAnsi="宋体" w:cs="Arial"/>
        </w:rPr>
        <w:t>、英</w:t>
      </w:r>
      <w:r>
        <w:rPr>
          <w:rFonts w:ascii="Arial" w:hAnsi="宋体" w:cs="Arial"/>
        </w:rPr>
        <w:t>文）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  <w:lang w:eastAsia="zh-CN"/>
        </w:rPr>
        <w:t xml:space="preserve"> </w:t>
      </w:r>
      <w:r>
        <w:rPr>
          <w:rFonts w:hint="eastAsia" w:ascii="Arial" w:hAnsi="宋体" w:cs="Arial"/>
          <w:u w:val="single"/>
        </w:rPr>
        <w:t xml:space="preserve">                                                                        </w:t>
      </w:r>
    </w:p>
    <w:p>
      <w:pPr>
        <w:spacing w:line="400" w:lineRule="exact"/>
        <w:ind w:hanging="1260"/>
        <w:rPr>
          <w:rFonts w:hint="eastAsia" w:ascii="Arial" w:hAnsi="宋体" w:cs="Arial"/>
          <w:u w:val="single"/>
        </w:rPr>
      </w:pPr>
      <w:r>
        <w:rPr>
          <w:rFonts w:ascii="Arial" w:hAnsi="宋体" w:cs="Arial"/>
        </w:rPr>
        <w:t>　　　</w:t>
      </w:r>
      <w:r>
        <w:rPr>
          <w:rFonts w:hint="eastAsia" w:ascii="Arial" w:hAnsi="宋体" w:cs="Arial"/>
        </w:rPr>
        <w:t xml:space="preserve">     </w:t>
      </w:r>
      <w:r>
        <w:rPr>
          <w:rFonts w:ascii="Arial" w:hAnsi="宋体" w:cs="Arial"/>
        </w:rPr>
        <w:t>详细地址：</w:t>
      </w:r>
      <w:r>
        <w:rPr>
          <w:rFonts w:hint="eastAsia" w:ascii="Arial" w:hAnsi="宋体" w:cs="Arial"/>
          <w:u w:val="single"/>
        </w:rPr>
        <w:t xml:space="preserve">   </w:t>
      </w:r>
      <w:r>
        <w:rPr>
          <w:rFonts w:hint="eastAsia" w:ascii="Arial" w:hAnsi="宋体" w:cs="Arial"/>
          <w:u w:val="single"/>
          <w:lang w:val="en-US" w:eastAsia="zh-CN"/>
        </w:rPr>
        <w:t xml:space="preserve">                                   </w:t>
      </w:r>
      <w:r>
        <w:rPr>
          <w:rFonts w:hint="eastAsia" w:ascii="Arial" w:hAnsi="宋体" w:cs="Arial"/>
          <w:u w:val="single"/>
        </w:rPr>
        <w:t xml:space="preserve"> </w:t>
      </w:r>
      <w:r>
        <w:rPr>
          <w:rFonts w:ascii="Arial" w:hAnsi="宋体" w:cs="Arial"/>
        </w:rPr>
        <w:t>邮编：</w:t>
      </w:r>
      <w:r>
        <w:rPr>
          <w:rFonts w:hint="eastAsia" w:ascii="Arial" w:hAnsi="宋体" w:cs="Arial"/>
          <w:u w:val="single"/>
        </w:rPr>
        <w:t xml:space="preserve">       </w:t>
      </w:r>
      <w:r>
        <w:rPr>
          <w:rFonts w:ascii="Arial" w:hAnsi="宋体" w:cs="Arial"/>
        </w:rPr>
        <w:t>联系人：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</w:t>
      </w:r>
      <w:r>
        <w:rPr>
          <w:rFonts w:hint="eastAsia" w:ascii="Arial" w:hAnsi="宋体" w:cs="Arial"/>
          <w:u w:val="single"/>
          <w:lang w:val="en-US" w:eastAsia="zh-CN"/>
        </w:rPr>
        <w:t xml:space="preserve">  </w:t>
      </w:r>
      <w:r>
        <w:rPr>
          <w:rFonts w:hint="eastAsia" w:ascii="Arial" w:hAnsi="宋体" w:cs="Arial"/>
          <w:u w:val="single"/>
        </w:rPr>
        <w:t xml:space="preserve">      </w:t>
      </w:r>
      <w:r>
        <w:rPr>
          <w:rFonts w:hint="eastAsia" w:ascii="Arial" w:hAnsi="宋体" w:cs="Arial"/>
        </w:rPr>
        <w:t>职务：</w:t>
      </w:r>
      <w:r>
        <w:rPr>
          <w:rFonts w:hint="eastAsia" w:ascii="Arial" w:hAnsi="宋体" w:cs="Arial"/>
          <w:u w:val="single"/>
        </w:rPr>
        <w:t xml:space="preserve">        </w:t>
      </w:r>
    </w:p>
    <w:p>
      <w:pPr>
        <w:spacing w:line="400" w:lineRule="exact"/>
        <w:rPr>
          <w:rFonts w:hint="eastAsia" w:ascii="Arial" w:hAnsi="宋体" w:cs="Arial"/>
          <w:u w:val="single"/>
        </w:rPr>
      </w:pPr>
      <w:r>
        <w:rPr>
          <w:rFonts w:hint="eastAsia" w:ascii="Arial" w:hAnsi="宋体" w:cs="Arial"/>
        </w:rPr>
        <w:t>电话：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</w:t>
      </w:r>
      <w:r>
        <w:rPr>
          <w:rFonts w:hint="eastAsia" w:ascii="Arial" w:hAnsi="宋体" w:cs="Arial"/>
        </w:rPr>
        <w:t>手机号：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</w:t>
      </w:r>
      <w:r>
        <w:rPr>
          <w:rFonts w:ascii="Arial" w:hAnsi="宋体" w:cs="Arial"/>
        </w:rPr>
        <w:t>电子信箱：</w:t>
      </w:r>
      <w:r>
        <w:rPr>
          <w:rFonts w:ascii="Arial" w:hAnsi="宋体" w:cs="Arial"/>
          <w:u w:val="single"/>
        </w:rPr>
        <w:t>　　　</w:t>
      </w:r>
      <w:r>
        <w:rPr>
          <w:rFonts w:hint="eastAsia" w:ascii="Arial" w:hAnsi="宋体" w:cs="Arial"/>
          <w:u w:val="single"/>
        </w:rPr>
        <w:t xml:space="preserve">        </w:t>
      </w:r>
      <w:r>
        <w:rPr>
          <w:rFonts w:ascii="Arial" w:hAnsi="宋体" w:cs="Arial"/>
          <w:u w:val="single"/>
        </w:rPr>
        <w:t>　　</w:t>
      </w:r>
      <w:r>
        <w:rPr>
          <w:rFonts w:hint="eastAsia" w:ascii="Arial" w:hAnsi="宋体" w:cs="Arial"/>
          <w:u w:val="single"/>
        </w:rPr>
        <w:t xml:space="preserve">   </w:t>
      </w:r>
      <w:r>
        <w:rPr>
          <w:rFonts w:ascii="Arial" w:hAnsi="宋体" w:cs="Arial"/>
        </w:rPr>
        <w:t>网址：</w:t>
      </w:r>
      <w:r>
        <w:rPr>
          <w:rFonts w:hint="eastAsia" w:ascii="Arial" w:hAnsi="宋体" w:cs="Arial"/>
          <w:u w:val="single"/>
        </w:rPr>
        <w:t xml:space="preserve">                      </w:t>
      </w:r>
    </w:p>
    <w:p>
      <w:pPr>
        <w:spacing w:line="400" w:lineRule="exact"/>
        <w:rPr>
          <w:rFonts w:ascii="Arial" w:hAnsi="宋体" w:cs="Arial"/>
          <w:sz w:val="22"/>
          <w:szCs w:val="22"/>
          <w:u w:val="single"/>
        </w:rPr>
      </w:pPr>
      <w:r>
        <w:rPr>
          <w:rFonts w:ascii="Arial" w:hAnsi="宋体" w:cs="Arial"/>
        </w:rPr>
        <w:t>展示的产品或技术</w:t>
      </w:r>
      <w:r>
        <w:rPr>
          <w:rFonts w:ascii="Arial" w:hAnsi="宋体" w:cs="Arial"/>
          <w:sz w:val="22"/>
          <w:szCs w:val="22"/>
        </w:rPr>
        <w:t>（中</w:t>
      </w:r>
      <w:r>
        <w:rPr>
          <w:rFonts w:hint="eastAsia" w:ascii="Arial" w:hAnsi="宋体" w:cs="Arial"/>
          <w:sz w:val="22"/>
          <w:szCs w:val="22"/>
        </w:rPr>
        <w:t>、</w:t>
      </w:r>
      <w:r>
        <w:rPr>
          <w:rFonts w:ascii="Arial" w:hAnsi="宋体" w:cs="Arial"/>
          <w:sz w:val="22"/>
          <w:szCs w:val="22"/>
        </w:rPr>
        <w:t>英文）：</w:t>
      </w:r>
      <w:r>
        <w:rPr>
          <w:rFonts w:hint="eastAsia" w:ascii="Arial" w:hAnsi="宋体" w:cs="Arial"/>
          <w:sz w:val="22"/>
          <w:szCs w:val="22"/>
          <w:u w:val="single"/>
        </w:rPr>
        <w:t xml:space="preserve">        </w:t>
      </w:r>
      <w:r>
        <w:rPr>
          <w:rFonts w:ascii="Arial" w:hAnsi="宋体" w:cs="Arial"/>
          <w:sz w:val="22"/>
          <w:szCs w:val="22"/>
          <w:u w:val="single"/>
        </w:rPr>
        <w:t>　</w:t>
      </w:r>
      <w:r>
        <w:rPr>
          <w:rFonts w:hint="eastAsia" w:ascii="Arial" w:hAnsi="宋体" w:cs="Arial"/>
          <w:sz w:val="22"/>
          <w:szCs w:val="22"/>
          <w:u w:val="single"/>
        </w:rPr>
        <w:t xml:space="preserve">                            </w:t>
      </w:r>
      <w:r>
        <w:rPr>
          <w:rFonts w:ascii="Arial" w:hAnsi="宋体" w:cs="Arial"/>
          <w:sz w:val="22"/>
          <w:szCs w:val="22"/>
          <w:u w:val="single"/>
        </w:rPr>
        <w:t>　　　　　　　　</w:t>
      </w:r>
      <w:r>
        <w:rPr>
          <w:rFonts w:hint="eastAsia" w:ascii="Arial" w:hAnsi="宋体" w:cs="Arial"/>
          <w:sz w:val="22"/>
          <w:szCs w:val="22"/>
          <w:u w:val="single"/>
        </w:rPr>
        <w:t xml:space="preserve">    </w:t>
      </w:r>
      <w:r>
        <w:rPr>
          <w:rFonts w:ascii="Arial" w:hAnsi="宋体" w:cs="Arial"/>
          <w:sz w:val="22"/>
          <w:szCs w:val="22"/>
          <w:u w:val="single"/>
        </w:rPr>
        <w:t>　</w:t>
      </w:r>
      <w:r>
        <w:rPr>
          <w:rFonts w:hint="eastAsia" w:ascii="Arial" w:hAnsi="宋体" w:cs="Arial"/>
          <w:sz w:val="22"/>
          <w:szCs w:val="22"/>
          <w:u w:val="single"/>
        </w:rPr>
        <w:t xml:space="preserve">   </w:t>
      </w:r>
    </w:p>
    <w:p>
      <w:pPr>
        <w:spacing w:line="40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 xml:space="preserve">■ </w:t>
      </w:r>
      <w:r>
        <w:rPr>
          <w:rFonts w:hint="eastAsia" w:ascii="Arial" w:hAnsi="宋体" w:cs="Arial"/>
        </w:rPr>
        <w:t>参展方式及费用</w:t>
      </w:r>
      <w:r>
        <w:rPr>
          <w:rFonts w:hint="eastAsia" w:ascii="Arial" w:hAnsi="宋体" w:cs="Arial"/>
          <w:b/>
        </w:rPr>
        <w:t>（所有报价均未含增值税）</w:t>
      </w:r>
    </w:p>
    <w:p>
      <w:pPr>
        <w:spacing w:line="400" w:lineRule="exact"/>
        <w:rPr>
          <w:rFonts w:ascii="Arial" w:hAnsi="Arial" w:cs="Arial"/>
        </w:rPr>
      </w:pPr>
      <w:r>
        <w:rPr>
          <w:rFonts w:hint="eastAsia" w:ascii="Arial" w:hAnsi="宋体" w:cs="Arial"/>
        </w:rPr>
        <w:t>1、北京：</w:t>
      </w:r>
      <w:r>
        <w:rPr>
          <w:rFonts w:ascii="Arial" w:hAnsi="宋体" w:cs="Arial"/>
        </w:rPr>
        <w:t>标准展位：国际展区</w:t>
      </w:r>
      <w:r>
        <w:rPr>
          <w:rFonts w:hint="eastAsia" w:ascii="Arial" w:hAnsi="宋体" w:cs="Arial"/>
        </w:rPr>
        <w:t>W1、W2</w:t>
      </w:r>
      <w:r>
        <w:rPr>
          <w:rFonts w:ascii="Arial" w:hAnsi="宋体" w:cs="Arial"/>
        </w:rPr>
        <w:t>：</w:t>
      </w:r>
      <w:r>
        <w:rPr>
          <w:rFonts w:ascii="Arial" w:hAnsi="Arial" w:cs="Arial"/>
        </w:rPr>
        <w:t>30000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；标准展位：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</w:t>
      </w:r>
      <w:r>
        <w:rPr>
          <w:rFonts w:hint="eastAsia" w:ascii="Arial" w:hAnsi="宋体" w:cs="Arial"/>
          <w:bCs/>
        </w:rPr>
        <w:t>E1、E2、E3</w:t>
      </w:r>
      <w:r>
        <w:rPr>
          <w:rFonts w:ascii="Arial" w:hAnsi="宋体" w:cs="Arial"/>
          <w:bCs/>
        </w:rPr>
        <w:t>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9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hint="eastAsia" w:ascii="Arial" w:hAnsi="宋体" w:cs="Arial"/>
        </w:rPr>
        <w:t>；W3：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6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；空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场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地：国际展区：</w:t>
      </w:r>
      <w:r>
        <w:rPr>
          <w:rFonts w:ascii="Arial" w:hAnsi="Arial" w:cs="Arial"/>
        </w:rPr>
        <w:t>3200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6</w:t>
      </w:r>
      <w:r>
        <w:rPr>
          <w:rFonts w:ascii="Arial" w:hAnsi="Arial" w:cs="Arial"/>
          <w:bCs/>
        </w:rPr>
        <w:t>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  <w:bCs/>
        </w:rPr>
        <w:t>平米（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>
      <w:pPr>
        <w:spacing w:line="400" w:lineRule="exact"/>
        <w:ind w:firstLine="315" w:firstLineChars="150"/>
        <w:rPr>
          <w:rFonts w:ascii="Arial" w:hAnsi="宋体" w:cs="Arial"/>
        </w:rPr>
      </w:pPr>
      <w:r>
        <w:rPr>
          <w:rFonts w:ascii="Arial" w:hAnsi="宋体" w:cs="Arial"/>
        </w:rPr>
        <w:t>选择</w:t>
      </w:r>
      <w:r>
        <w:rPr>
          <w:rFonts w:hint="eastAsia" w:ascii="Arial" w:hAnsi="宋体" w:cs="Arial"/>
        </w:rPr>
        <w:t>空场地</w:t>
      </w:r>
      <w:r>
        <w:rPr>
          <w:rFonts w:hint="eastAsia" w:ascii="Arial" w:hAnsi="宋体" w:cs="Arial"/>
          <w:u w:val="single"/>
          <w:lang w:val="en-US" w:eastAsia="zh-CN"/>
        </w:rPr>
        <w:t xml:space="preserve">       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hint="eastAsia" w:ascii="Arial" w:hAnsi="Arial" w:cs="Arial"/>
        </w:rPr>
        <w:t>；标准展位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</w:rPr>
        <w:t>个；</w:t>
      </w:r>
      <w:r>
        <w:rPr>
          <w:rFonts w:ascii="Arial" w:hAnsi="宋体" w:cs="Arial"/>
        </w:rPr>
        <w:t>展位号</w:t>
      </w:r>
      <w:r>
        <w:rPr>
          <w:rFonts w:hint="eastAsia" w:ascii="Arial" w:hAnsi="宋体" w:cs="Arial"/>
          <w:u w:val="single"/>
          <w:lang w:val="en-US" w:eastAsia="zh-CN"/>
        </w:rPr>
        <w:t xml:space="preserve">                  </w:t>
      </w:r>
      <w:r>
        <w:rPr>
          <w:rFonts w:ascii="Arial" w:hAnsi="宋体" w:cs="Arial"/>
        </w:rPr>
        <w:t>费用</w:t>
      </w:r>
      <w:r>
        <w:rPr>
          <w:rFonts w:hint="eastAsia" w:ascii="Arial" w:hAnsi="宋体" w:cs="Arial"/>
          <w:lang w:eastAsia="zh-CN"/>
        </w:rPr>
        <w:t>：</w:t>
      </w:r>
      <w:r>
        <w:rPr>
          <w:rFonts w:hint="eastAsia" w:ascii="Arial" w:hAnsi="宋体" w:cs="Arial"/>
          <w:u w:val="single"/>
        </w:rPr>
        <w:t xml:space="preserve"> </w:t>
      </w:r>
      <w:r>
        <w:rPr>
          <w:rFonts w:hint="eastAsia" w:ascii="Arial" w:hAnsi="宋体" w:cs="Arial"/>
          <w:u w:val="single"/>
          <w:lang w:val="en-US" w:eastAsia="zh-CN"/>
        </w:rPr>
        <w:t xml:space="preserve">          </w:t>
      </w:r>
      <w:r>
        <w:rPr>
          <w:rFonts w:ascii="Arial" w:hAnsi="宋体" w:cs="Arial"/>
        </w:rPr>
        <w:t>元；</w:t>
      </w:r>
    </w:p>
    <w:p>
      <w:pPr>
        <w:numPr>
          <w:ilvl w:val="0"/>
          <w:numId w:val="1"/>
        </w:numPr>
        <w:spacing w:line="400" w:lineRule="exact"/>
        <w:rPr>
          <w:rFonts w:ascii="Arial" w:hAnsi="宋体" w:cs="Arial"/>
        </w:rPr>
      </w:pPr>
      <w:r>
        <w:rPr>
          <w:rFonts w:hint="eastAsia" w:ascii="Arial" w:hAnsi="Arial" w:cs="Arial"/>
        </w:rPr>
        <w:t>上海：</w:t>
      </w:r>
      <w:r>
        <w:rPr>
          <w:rFonts w:ascii="Arial" w:hAnsi="宋体" w:cs="Arial"/>
        </w:rPr>
        <w:t>标准展位：国际展区：</w:t>
      </w:r>
      <w:r>
        <w:rPr>
          <w:rFonts w:hint="eastAsia" w:ascii="Arial" w:hAnsi="Arial" w:cs="Arial"/>
        </w:rPr>
        <w:t>30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3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</w:t>
      </w:r>
    </w:p>
    <w:p>
      <w:pPr>
        <w:numPr>
          <w:ilvl w:val="0"/>
          <w:numId w:val="0"/>
        </w:numPr>
        <w:spacing w:line="400" w:lineRule="exact"/>
        <w:ind w:firstLine="420" w:firstLineChars="200"/>
        <w:rPr>
          <w:rFonts w:ascii="Arial" w:hAnsi="Arial" w:cs="Arial"/>
          <w:b/>
        </w:rPr>
      </w:pPr>
      <w:r>
        <w:rPr>
          <w:rFonts w:ascii="Arial" w:hAnsi="宋体" w:cs="Arial"/>
        </w:rPr>
        <w:t>空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场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地：国际展区：</w:t>
      </w:r>
      <w:r>
        <w:rPr>
          <w:rFonts w:ascii="Arial" w:hAnsi="Arial" w:cs="Arial"/>
        </w:rPr>
        <w:t>3200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3</w:t>
      </w:r>
      <w:r>
        <w:rPr>
          <w:rFonts w:ascii="Arial" w:hAnsi="Arial" w:cs="Arial"/>
          <w:bCs/>
        </w:rPr>
        <w:t>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  <w:bCs/>
        </w:rPr>
        <w:t>平米（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>
      <w:pPr>
        <w:spacing w:line="400" w:lineRule="exact"/>
        <w:ind w:firstLine="315" w:firstLineChars="150"/>
        <w:rPr>
          <w:rFonts w:ascii="Arial" w:hAnsi="宋体" w:cs="Arial"/>
        </w:rPr>
      </w:pPr>
      <w:r>
        <w:rPr>
          <w:rFonts w:ascii="Arial" w:hAnsi="宋体" w:cs="Arial"/>
        </w:rPr>
        <w:t>选择</w:t>
      </w:r>
      <w:r>
        <w:rPr>
          <w:rFonts w:hint="eastAsia" w:ascii="Arial" w:hAnsi="宋体" w:cs="Arial"/>
        </w:rPr>
        <w:t>空场地</w:t>
      </w:r>
      <w:r>
        <w:rPr>
          <w:rFonts w:hint="eastAsia" w:ascii="Arial" w:hAnsi="宋体" w:cs="Arial"/>
          <w:u w:val="single"/>
        </w:rPr>
        <w:t xml:space="preserve">         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hint="eastAsia" w:ascii="Arial" w:hAnsi="Arial" w:cs="Arial"/>
        </w:rPr>
        <w:t>；标准展位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  <w:lang w:val="en-US" w:eastAsia="zh-CN"/>
        </w:rPr>
        <w:t xml:space="preserve">  </w:t>
      </w:r>
      <w:r>
        <w:rPr>
          <w:rFonts w:hint="eastAsia" w:ascii="Arial" w:hAnsi="宋体" w:cs="Arial"/>
          <w:u w:val="single"/>
        </w:rPr>
        <w:t xml:space="preserve">   </w:t>
      </w:r>
      <w:r>
        <w:rPr>
          <w:rFonts w:hint="eastAsia" w:ascii="Arial" w:hAnsi="Arial" w:cs="Arial"/>
        </w:rPr>
        <w:t>个；</w:t>
      </w:r>
      <w:r>
        <w:rPr>
          <w:rFonts w:ascii="Arial" w:hAnsi="宋体" w:cs="Arial"/>
        </w:rPr>
        <w:t>展位号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</w:t>
      </w:r>
      <w:r>
        <w:rPr>
          <w:rFonts w:hint="eastAsia" w:ascii="Arial" w:hAnsi="宋体" w:cs="Arial"/>
          <w:u w:val="single"/>
          <w:lang w:val="en-US" w:eastAsia="zh-CN"/>
        </w:rPr>
        <w:t xml:space="preserve">   </w:t>
      </w:r>
      <w:r>
        <w:rPr>
          <w:rFonts w:hint="eastAsia" w:ascii="Arial" w:hAnsi="宋体" w:cs="Arial"/>
          <w:u w:val="single"/>
        </w:rPr>
        <w:t xml:space="preserve">   </w:t>
      </w:r>
      <w:r>
        <w:rPr>
          <w:rFonts w:ascii="Arial" w:hAnsi="宋体" w:cs="Arial"/>
        </w:rPr>
        <w:t>费用</w:t>
      </w:r>
      <w:r>
        <w:rPr>
          <w:rFonts w:hint="eastAsia" w:ascii="Arial" w:hAnsi="宋体" w:cs="Arial"/>
          <w:u w:val="single"/>
        </w:rPr>
        <w:t xml:space="preserve">      </w:t>
      </w:r>
      <w:r>
        <w:rPr>
          <w:rFonts w:hint="eastAsia" w:ascii="Arial" w:hAnsi="宋体" w:cs="Arial"/>
          <w:u w:val="single"/>
          <w:lang w:val="en-US" w:eastAsia="zh-CN"/>
        </w:rPr>
        <w:t xml:space="preserve">     </w:t>
      </w:r>
      <w:r>
        <w:rPr>
          <w:rFonts w:hint="eastAsia" w:ascii="Arial" w:hAnsi="宋体" w:cs="Arial"/>
          <w:u w:val="single"/>
        </w:rPr>
        <w:t xml:space="preserve">         </w:t>
      </w:r>
      <w:r>
        <w:rPr>
          <w:rFonts w:ascii="Arial" w:hAnsi="宋体" w:cs="Arial"/>
        </w:rPr>
        <w:t>元；</w:t>
      </w:r>
    </w:p>
    <w:p>
      <w:pPr>
        <w:spacing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3</w:t>
      </w:r>
      <w:r>
        <w:rPr>
          <w:rFonts w:ascii="Arial" w:hAnsi="宋体" w:cs="Arial"/>
        </w:rPr>
        <w:t>、会刊广告：</w:t>
      </w: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封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面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30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  <w:b/>
          <w:bCs/>
        </w:rPr>
        <w:t xml:space="preserve">   </w:t>
      </w:r>
      <w:r>
        <w:rPr>
          <w:rFonts w:hint="eastAsia"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封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二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hint="eastAsia" w:ascii="Arial" w:hAnsi="宋体" w:cs="Arial"/>
        </w:rPr>
        <w:t xml:space="preserve">    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扉</w:t>
      </w:r>
      <w:r>
        <w:rPr>
          <w:rFonts w:hint="eastAsia" w:ascii="Arial" w:hAnsi="宋体" w:cs="Arial"/>
        </w:rPr>
        <w:t xml:space="preserve">    </w:t>
      </w:r>
      <w:r>
        <w:rPr>
          <w:rFonts w:ascii="Arial" w:hAnsi="宋体" w:cs="Arial"/>
        </w:rPr>
        <w:t>页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</w:p>
    <w:p>
      <w:pPr>
        <w:spacing w:line="400" w:lineRule="exact"/>
        <w:ind w:firstLine="1343" w:firstLineChars="63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封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底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2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hint="eastAsia" w:ascii="Arial" w:hAnsi="宋体" w:cs="Arial"/>
        </w:rPr>
        <w:t xml:space="preserve"> 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封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三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8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hint="eastAsia" w:ascii="Arial" w:hAnsi="宋体" w:cs="Arial"/>
        </w:rPr>
        <w:t xml:space="preserve">    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彩色内页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10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</w:p>
    <w:p>
      <w:pPr>
        <w:spacing w:line="400" w:lineRule="exact"/>
        <w:rPr>
          <w:rFonts w:ascii="Arial" w:hAnsi="宋体" w:cs="Arial"/>
          <w:bCs/>
        </w:rPr>
      </w:pPr>
      <w:r>
        <w:rPr>
          <w:rFonts w:hint="eastAsia" w:ascii="Arial" w:hAnsi="Arial" w:cs="Arial"/>
        </w:rPr>
        <w:t>4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展会日报</w:t>
      </w:r>
      <w:r>
        <w:rPr>
          <w:rFonts w:hint="eastAsia" w:ascii="Arial" w:hAnsi="宋体" w:cs="Arial"/>
          <w:bCs/>
        </w:rPr>
        <w:t>：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整版全彩US$7,300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>246 x 365mm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A4全彩US$4,672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>196 x 291mm</w:t>
      </w:r>
    </w:p>
    <w:p>
      <w:pPr>
        <w:spacing w:line="400" w:lineRule="exact"/>
        <w:rPr>
          <w:rFonts w:ascii="Arial" w:hAnsi="宋体" w:cs="Arial"/>
        </w:rPr>
      </w:pPr>
      <w:r>
        <w:rPr>
          <w:rFonts w:hint="eastAsia" w:ascii="Arial" w:hAnsi="Arial" w:cs="Arial"/>
        </w:rPr>
        <w:t>5</w:t>
      </w:r>
      <w:r>
        <w:rPr>
          <w:rFonts w:ascii="Arial" w:hAnsi="宋体" w:cs="Arial"/>
        </w:rPr>
        <w:t>、技术讲座：</w:t>
      </w:r>
      <w:r>
        <w:rPr>
          <w:rFonts w:ascii="Arial" w:hAnsi="Arial" w:cs="Arial"/>
        </w:rPr>
        <w:t>8000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场，选择</w:t>
      </w:r>
      <w:r>
        <w:rPr>
          <w:rFonts w:hint="eastAsia" w:ascii="Arial" w:hAnsi="宋体" w:cs="Arial"/>
          <w:u w:val="single"/>
        </w:rPr>
        <w:t xml:space="preserve">        </w:t>
      </w:r>
      <w:r>
        <w:rPr>
          <w:rFonts w:ascii="Arial" w:hAnsi="宋体" w:cs="Arial"/>
        </w:rPr>
        <w:t>场，主讲人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</w:t>
      </w:r>
      <w:r>
        <w:rPr>
          <w:rFonts w:ascii="Arial" w:hAnsi="宋体" w:cs="Arial"/>
        </w:rPr>
        <w:t>职务</w:t>
      </w:r>
      <w:r>
        <w:rPr>
          <w:rFonts w:hint="eastAsia" w:ascii="Arial" w:hAnsi="宋体" w:cs="Arial"/>
          <w:u w:val="single"/>
        </w:rPr>
        <w:t xml:space="preserve">            </w:t>
      </w:r>
      <w:r>
        <w:rPr>
          <w:rFonts w:ascii="Arial" w:hAnsi="宋体" w:cs="Arial"/>
        </w:rPr>
        <w:t>费用</w:t>
      </w:r>
      <w:r>
        <w:rPr>
          <w:rFonts w:hint="eastAsia" w:ascii="Arial" w:hAnsi="宋体" w:cs="Arial"/>
          <w:u w:val="single"/>
        </w:rPr>
        <w:t xml:space="preserve">               </w:t>
      </w:r>
      <w:r>
        <w:rPr>
          <w:rFonts w:ascii="Arial" w:hAnsi="宋体" w:cs="Arial"/>
        </w:rPr>
        <w:t>元；</w:t>
      </w:r>
    </w:p>
    <w:p>
      <w:pPr>
        <w:spacing w:before="62" w:beforeLines="20" w:line="420" w:lineRule="exact"/>
        <w:ind w:right="-105" w:rightChars="-5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6</w:t>
      </w:r>
      <w:r>
        <w:rPr>
          <w:rFonts w:ascii="Arial" w:hAnsi="Arial" w:cs="Arial"/>
        </w:rPr>
        <w:t>、会务费：</w:t>
      </w:r>
      <w:r>
        <w:rPr>
          <w:rFonts w:hint="eastAsia" w:ascii="Arial" w:hAnsi="Arial" w:cs="Arial"/>
        </w:rPr>
        <w:t>1200</w:t>
      </w:r>
      <w:r>
        <w:rPr>
          <w:rFonts w:ascii="Arial" w:hAnsi="Arial" w:cs="Arial"/>
        </w:rPr>
        <w:t>元/人，包括展会资料、午餐、</w:t>
      </w:r>
      <w:r>
        <w:rPr>
          <w:rFonts w:hint="eastAsia" w:ascii="Arial" w:hAnsi="Arial" w:cs="Arial"/>
        </w:rPr>
        <w:t>水</w:t>
      </w:r>
      <w:r>
        <w:rPr>
          <w:rFonts w:ascii="Arial" w:hAnsi="Arial" w:cs="Arial"/>
        </w:rPr>
        <w:t>、</w:t>
      </w:r>
      <w:r>
        <w:rPr>
          <w:rFonts w:hint="eastAsia" w:ascii="Arial" w:hAnsi="Arial" w:cs="Arial"/>
        </w:rPr>
        <w:t>答谢晚宴</w:t>
      </w:r>
      <w:r>
        <w:rPr>
          <w:rFonts w:ascii="Arial" w:hAnsi="Arial" w:cs="Arial"/>
        </w:rPr>
        <w:t>、礼品等。共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人，费用</w:t>
      </w:r>
      <w:r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</w:rPr>
        <w:t>元；</w:t>
      </w:r>
    </w:p>
    <w:p>
      <w:pPr>
        <w:spacing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宋体" w:cs="Arial"/>
        </w:rPr>
        <w:t>以上参展费用总计（大写）</w:t>
      </w:r>
      <w:r>
        <w:rPr>
          <w:rFonts w:hint="eastAsia" w:ascii="Arial" w:hAnsi="Arial" w:cs="Arial"/>
          <w:u w:val="single"/>
          <w:lang w:val="en-US" w:eastAsia="zh-CN"/>
        </w:rPr>
        <w:t xml:space="preserve">                                 　</w:t>
      </w:r>
      <w:r>
        <w:rPr>
          <w:rFonts w:ascii="Arial" w:hAnsi="宋体" w:cs="Arial"/>
        </w:rPr>
        <w:t>；付款日期：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hint="eastAsia" w:ascii="Arial" w:hAnsi="Arial" w:cs="Arial"/>
          <w:u w:val="single"/>
          <w:lang w:val="en-US" w:eastAsia="zh-CN"/>
        </w:rPr>
        <w:t xml:space="preserve">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宋体" w:cs="Arial"/>
        </w:rPr>
        <w:t>年</w:t>
      </w:r>
      <w:r>
        <w:rPr>
          <w:rFonts w:hint="eastAsia" w:ascii="Arial" w:hAnsi="宋体" w:cs="Arial"/>
          <w:u w:val="single"/>
        </w:rPr>
        <w:t xml:space="preserve"> </w:t>
      </w:r>
      <w:r>
        <w:rPr>
          <w:rFonts w:hint="eastAsia" w:ascii="Arial" w:hAnsi="宋体" w:cs="Arial"/>
          <w:u w:val="single"/>
          <w:lang w:val="en-US" w:eastAsia="zh-CN"/>
        </w:rPr>
        <w:t xml:space="preserve">   </w:t>
      </w:r>
      <w:r>
        <w:rPr>
          <w:rFonts w:ascii="Arial" w:hAnsi="宋体" w:cs="Arial"/>
        </w:rPr>
        <w:t>月</w:t>
      </w:r>
      <w:r>
        <w:rPr>
          <w:rFonts w:hint="eastAsia" w:ascii="Arial" w:hAnsi="宋体" w:cs="Arial"/>
          <w:u w:val="single"/>
        </w:rPr>
        <w:t xml:space="preserve">     </w:t>
      </w:r>
      <w:r>
        <w:rPr>
          <w:rFonts w:ascii="Arial" w:hAnsi="宋体" w:cs="Arial"/>
        </w:rPr>
        <w:t>日</w:t>
      </w:r>
    </w:p>
    <w:p>
      <w:pPr>
        <w:spacing w:line="400" w:lineRule="exac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ascii="Arial" w:hAnsi="Arial" w:cs="Arial"/>
          <w:color w:val="FF0000"/>
        </w:rPr>
        <w:t>■</w:t>
      </w:r>
      <w:r>
        <w:rPr>
          <w:rFonts w:ascii="Arial" w:hAnsi="宋体" w:cs="Arial"/>
          <w:color w:val="FF0000"/>
        </w:rPr>
        <w:t>特别提示：</w:t>
      </w:r>
      <w:r>
        <w:rPr>
          <w:rFonts w:hint="eastAsia" w:ascii="Arial" w:hAnsi="宋体" w:cs="Arial"/>
          <w:color w:val="FF0000"/>
        </w:rPr>
        <w:t xml:space="preserve">1. </w:t>
      </w:r>
      <w:r>
        <w:rPr>
          <w:rFonts w:ascii="Arial" w:hAnsi="宋体" w:cs="Arial"/>
          <w:color w:val="FF0000"/>
        </w:rPr>
        <w:t>报名后</w:t>
      </w:r>
      <w:r>
        <w:rPr>
          <w:rFonts w:hint="eastAsia" w:ascii="Arial" w:hAnsi="宋体" w:cs="Arial"/>
          <w:color w:val="FF0000"/>
          <w:lang w:eastAsia="zh-CN"/>
        </w:rPr>
        <w:t>三</w:t>
      </w:r>
      <w:r>
        <w:rPr>
          <w:rFonts w:hint="eastAsia" w:ascii="Arial" w:hAnsi="宋体" w:cs="Arial"/>
          <w:color w:val="FF0000"/>
        </w:rPr>
        <w:t>个工作日之</w:t>
      </w:r>
      <w:r>
        <w:rPr>
          <w:rFonts w:ascii="Arial" w:hAnsi="宋体" w:cs="Arial"/>
          <w:color w:val="FF0000"/>
        </w:rPr>
        <w:t>内请将参展费用</w:t>
      </w:r>
      <w:r>
        <w:rPr>
          <w:rFonts w:hint="eastAsia" w:ascii="Arial" w:hAnsi="Arial" w:cs="Arial"/>
          <w:color w:val="FF0000"/>
        </w:rPr>
        <w:t>一次性</w:t>
      </w:r>
      <w:r>
        <w:rPr>
          <w:rFonts w:ascii="Arial" w:hAnsi="宋体" w:cs="Arial"/>
          <w:color w:val="FF0000"/>
        </w:rPr>
        <w:t>汇入组织单位指定帐</w:t>
      </w:r>
      <w:r>
        <w:rPr>
          <w:rFonts w:hint="eastAsia" w:ascii="Arial" w:hAnsi="宋体" w:cs="Arial"/>
          <w:color w:val="FF0000"/>
        </w:rPr>
        <w:t>户；2.</w:t>
      </w:r>
      <w:r>
        <w:rPr>
          <w:rFonts w:ascii="Arial" w:hAnsi="宋体" w:cs="Arial"/>
          <w:color w:val="FF0000"/>
        </w:rPr>
        <w:t>组织单位</w:t>
      </w:r>
      <w:r>
        <w:rPr>
          <w:rFonts w:hint="eastAsia" w:ascii="Arial" w:hAnsi="宋体" w:cs="Arial"/>
          <w:color w:val="FF0000"/>
        </w:rPr>
        <w:t>以</w:t>
      </w:r>
      <w:r>
        <w:rPr>
          <w:rFonts w:ascii="Arial" w:hAnsi="宋体" w:cs="Arial"/>
          <w:color w:val="FF0000"/>
        </w:rPr>
        <w:t>收到全部参展费用为最终确认参展商展出资格</w:t>
      </w:r>
      <w:r>
        <w:rPr>
          <w:rFonts w:hint="eastAsia" w:ascii="Arial" w:hAnsi="宋体" w:cs="Arial"/>
          <w:color w:val="FF0000"/>
        </w:rPr>
        <w:t>；3.</w:t>
      </w:r>
      <w:r>
        <w:rPr>
          <w:rFonts w:hint="eastAsia" w:ascii="宋体" w:hAnsi="宋体" w:cs="宋体"/>
          <w:color w:val="FF0000"/>
          <w:kern w:val="0"/>
          <w:szCs w:val="21"/>
        </w:rPr>
        <w:t>已报名参展企业因自身原因不能参展，其所缴纳费用不作返还；4.参展产品需符合展会参展范围和主题，不侵犯他人知识产权，如不相符自行承担全部法律责任；5.</w:t>
      </w:r>
      <w:r>
        <w:rPr>
          <w:rFonts w:hint="eastAsia" w:ascii="Arial" w:hAnsi="宋体" w:cs="Arial"/>
          <w:bCs/>
          <w:color w:val="FF0000"/>
        </w:rPr>
        <w:t>为保障石油展搭建质量，请各参展商选择主办方指定搭建商搭建贵司展台，除指定搭建商外不允许任何搭建公司进入场馆</w:t>
      </w:r>
      <w:r>
        <w:rPr>
          <w:rFonts w:hint="eastAsia" w:ascii="宋体" w:hAnsi="宋体" w:cs="宋体"/>
          <w:color w:val="FF0000"/>
          <w:kern w:val="0"/>
          <w:szCs w:val="21"/>
        </w:rPr>
        <w:t>。</w:t>
      </w:r>
    </w:p>
    <w:p>
      <w:pPr>
        <w:spacing w:line="400" w:lineRule="exact"/>
        <w:rPr>
          <w:rFonts w:ascii="Arial" w:hAnsi="宋体" w:cs="Arial"/>
        </w:rPr>
      </w:pPr>
      <w:r>
        <w:rPr>
          <w:rFonts w:ascii="Arial" w:hAnsi="宋体" w:cs="Arial"/>
        </w:rPr>
        <w:t>账户名称：北京振威展览有限公司</w:t>
      </w:r>
    </w:p>
    <w:p>
      <w:pPr>
        <w:spacing w:line="400" w:lineRule="exact"/>
        <w:rPr>
          <w:rFonts w:ascii="Arial" w:hAnsi="宋体" w:cs="Arial"/>
        </w:rPr>
      </w:pPr>
      <w:r>
        <w:rPr>
          <w:rFonts w:ascii="Arial" w:hAnsi="宋体" w:cs="Arial"/>
        </w:rPr>
        <w:t xml:space="preserve">账 号 ：1100 1018 5000 5300 5496 </w:t>
      </w:r>
    </w:p>
    <w:p>
      <w:pPr>
        <w:spacing w:line="400" w:lineRule="exact"/>
        <w:rPr>
          <w:rFonts w:ascii="Arial" w:hAnsi="宋体" w:cs="Arial"/>
        </w:rPr>
      </w:pPr>
      <w:r>
        <w:rPr>
          <w:rFonts w:ascii="Arial" w:hAnsi="Arial" w:cs="Arial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5715</wp:posOffset>
            </wp:positionV>
            <wp:extent cx="1478915" cy="1485900"/>
            <wp:effectExtent l="0" t="0" r="6985" b="0"/>
            <wp:wrapNone/>
            <wp:docPr id="2" name="Picture 15" descr="振威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 descr="振威印章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宋体" w:cs="Arial"/>
        </w:rPr>
        <w:t>开户行：建行北京安慧支行</w:t>
      </w:r>
    </w:p>
    <w:p>
      <w:pPr>
        <w:spacing w:line="400" w:lineRule="exact"/>
        <w:rPr>
          <w:rFonts w:hint="eastAsia" w:ascii="Arial" w:hAnsi="Arial" w:eastAsia="宋体" w:cs="Arial"/>
          <w:b/>
          <w:bCs/>
          <w:lang w:val="en-US" w:eastAsia="zh-CN"/>
        </w:rPr>
      </w:pPr>
      <w:r>
        <w:rPr>
          <w:rFonts w:hint="eastAsia" w:ascii="Arial" w:hAnsi="宋体" w:cs="Arial"/>
          <w:b/>
          <w:bCs/>
        </w:rPr>
        <w:t>组织</w:t>
      </w:r>
      <w:r>
        <w:rPr>
          <w:rFonts w:ascii="Arial" w:hAnsi="宋体" w:cs="Arial"/>
          <w:b/>
          <w:bCs/>
        </w:rPr>
        <w:t>单位：</w:t>
      </w:r>
      <w:r>
        <w:rPr>
          <w:rFonts w:hint="eastAsia" w:ascii="Arial" w:hAnsi="宋体" w:cs="Arial"/>
          <w:b/>
          <w:bCs/>
        </w:rPr>
        <w:t xml:space="preserve">振威展览股份  </w:t>
      </w:r>
      <w:r>
        <w:rPr>
          <w:rFonts w:ascii="Arial" w:hAnsi="宋体" w:cs="Arial"/>
          <w:b/>
          <w:bCs/>
        </w:rPr>
        <w:t>北京振威展览有限公司</w:t>
      </w:r>
      <w:r>
        <w:rPr>
          <w:rFonts w:hint="eastAsia" w:ascii="Arial" w:hAnsi="宋体" w:cs="Arial"/>
          <w:b/>
          <w:bCs/>
          <w:lang w:val="en-US" w:eastAsia="zh-CN"/>
        </w:rPr>
        <w:t xml:space="preserve">                   </w:t>
      </w:r>
      <w:r>
        <w:rPr>
          <w:rFonts w:ascii="Arial" w:hAnsi="宋体" w:cs="Arial"/>
        </w:rPr>
        <w:t>参展单位印鉴及负责人签名</w:t>
      </w:r>
    </w:p>
    <w:p>
      <w:pPr>
        <w:spacing w:line="400" w:lineRule="exact"/>
        <w:rPr>
          <w:rFonts w:hint="eastAsia" w:ascii="Arial" w:hAnsi="Arial" w:cs="Arial"/>
          <w:lang w:val="en-US" w:eastAsia="zh-CN"/>
        </w:rPr>
      </w:pPr>
      <w:r>
        <w:rPr>
          <w:rFonts w:ascii="Arial" w:hAnsi="宋体" w:cs="Arial"/>
        </w:rPr>
        <w:t>地址：北京市朝阳区北苑路</w:t>
      </w:r>
      <w:r>
        <w:rPr>
          <w:rFonts w:ascii="Arial" w:hAnsi="Arial" w:cs="Arial"/>
        </w:rPr>
        <w:t>170</w:t>
      </w:r>
      <w:r>
        <w:rPr>
          <w:rFonts w:ascii="Arial" w:hAnsi="宋体" w:cs="Arial"/>
        </w:rPr>
        <w:t>号凯旋城</w:t>
      </w:r>
      <w:r>
        <w:rPr>
          <w:rFonts w:ascii="Arial" w:hAnsi="Arial" w:cs="Arial"/>
        </w:rPr>
        <w:t>E</w:t>
      </w:r>
      <w:r>
        <w:rPr>
          <w:rFonts w:ascii="Arial" w:hAnsi="宋体" w:cs="Arial"/>
        </w:rPr>
        <w:t>座</w:t>
      </w:r>
      <w:r>
        <w:rPr>
          <w:rFonts w:ascii="Arial" w:hAnsi="Arial" w:cs="Arial"/>
        </w:rPr>
        <w:t>8</w:t>
      </w:r>
      <w:r>
        <w:rPr>
          <w:rFonts w:hint="eastAsia" w:ascii="Arial" w:hAnsi="Arial" w:cs="Arial"/>
        </w:rPr>
        <w:t xml:space="preserve">层 </w:t>
      </w:r>
      <w:r>
        <w:rPr>
          <w:rFonts w:hint="eastAsia" w:ascii="Arial" w:hAnsi="Arial" w:cs="Arial"/>
          <w:lang w:val="en-US" w:eastAsia="zh-CN"/>
        </w:rPr>
        <w:t xml:space="preserve">                   </w:t>
      </w:r>
    </w:p>
    <w:p>
      <w:pPr>
        <w:spacing w:line="40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65405</wp:posOffset>
                </wp:positionV>
                <wp:extent cx="1943735" cy="3175"/>
                <wp:effectExtent l="0" t="0" r="0" b="0"/>
                <wp:wrapNone/>
                <wp:docPr id="8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73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y;margin-left:327.85pt;margin-top:5.15pt;height:0.25pt;width:153.05pt;z-index:251660288;mso-width-relative:page;mso-height-relative:page;" filled="f" stroked="t" coordsize="21600,21600" o:gfxdata="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nYxt7WAAAACQEAAA8AAAAAAAAAAQAg&#10;AAAAIgAAAGRycy9kb3ducmV2LnhtbFBLAQIUABQAAAAIAIdO4kAkzcnf1wEAAJs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宋体" w:cs="Arial"/>
        </w:rPr>
        <w:t>电话：</w:t>
      </w:r>
      <w:r>
        <w:rPr>
          <w:rFonts w:hint="eastAsia" w:ascii="Arial" w:hAnsi="Arial" w:cs="Arial"/>
        </w:rPr>
        <w:t>010-</w:t>
      </w:r>
      <w:r>
        <w:rPr>
          <w:rFonts w:hint="eastAsia" w:ascii="Arial" w:hAnsi="Arial" w:cs="Arial"/>
          <w:lang w:val="en-US" w:eastAsia="zh-CN"/>
        </w:rPr>
        <w:t>56176949</w:t>
      </w:r>
      <w:r>
        <w:rPr>
          <w:rFonts w:hint="eastAsia" w:ascii="Arial" w:hAnsi="Arial" w:cs="Arial"/>
        </w:rPr>
        <w:t xml:space="preserve"> </w:t>
      </w:r>
      <w:r>
        <w:rPr>
          <w:rFonts w:hint="eastAsia" w:ascii="Arial" w:hAnsi="Arial" w:cs="Arial"/>
          <w:lang w:val="en-US" w:eastAsia="zh-CN"/>
        </w:rPr>
        <w:t xml:space="preserve">    </w:t>
      </w:r>
      <w:r>
        <w:rPr>
          <w:rFonts w:hint="eastAsia" w:ascii="Arial" w:hAnsi="Arial" w:cs="Arial"/>
        </w:rPr>
        <w:t xml:space="preserve">  </w:t>
      </w:r>
      <w:r>
        <w:t>E-mail</w:t>
      </w:r>
      <w:r>
        <w:rPr>
          <w:rFonts w:hAnsi="宋体"/>
        </w:rPr>
        <w:t>：</w:t>
      </w:r>
      <w:r>
        <w:rPr>
          <w:rFonts w:hint="eastAsia" w:hAnsi="宋体"/>
          <w:lang w:val="en-US" w:eastAsia="zh-CN"/>
        </w:rPr>
        <w:t>2850965795@qq.com</w:t>
      </w:r>
      <w:r>
        <w:rPr>
          <w:rFonts w:hint="eastAsia" w:hAnsi="宋体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 xml:space="preserve">           </w:t>
      </w:r>
    </w:p>
    <w:p>
      <w:pPr>
        <w:tabs>
          <w:tab w:val="left" w:pos="9345"/>
        </w:tabs>
        <w:spacing w:line="400" w:lineRule="exact"/>
        <w:jc w:val="left"/>
        <w:rPr>
          <w:rFonts w:hint="eastAsia" w:ascii="宋体" w:hAnsi="宋体"/>
          <w:szCs w:val="21"/>
        </w:rPr>
      </w:pPr>
      <w:bookmarkStart w:id="0" w:name="OLE_LINK1"/>
      <w:r>
        <w:rPr>
          <w:rFonts w:hint="eastAsia" w:ascii="宋体" w:hAnsi="宋体"/>
          <w:szCs w:val="21"/>
        </w:rPr>
        <w:t>联系人：</w:t>
      </w:r>
      <w:r>
        <w:rPr>
          <w:rFonts w:hint="eastAsia" w:ascii="Arial" w:hAnsi="宋体" w:cs="Arial"/>
          <w:b/>
          <w:bCs/>
          <w:sz w:val="24"/>
          <w:lang w:val="en-US" w:eastAsia="zh-CN"/>
        </w:rPr>
        <w:t>张清霞13261664569</w:t>
      </w:r>
      <w:r>
        <w:rPr>
          <w:rFonts w:hint="eastAsia" w:ascii="Arial" w:hAnsi="宋体" w:cs="Arial"/>
          <w:b/>
          <w:bCs/>
          <w:sz w:val="24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hAnsi="宋体"/>
        </w:rPr>
        <w:t xml:space="preserve">       </w:t>
      </w:r>
      <w:r>
        <w:rPr>
          <w:rFonts w:hint="eastAsia" w:hAnsi="宋体"/>
          <w:lang w:val="en-US" w:eastAsia="zh-CN"/>
        </w:rPr>
        <w:t xml:space="preserve">                           </w:t>
      </w:r>
      <w:r>
        <w:rPr>
          <w:rFonts w:hint="eastAsia" w:hAnsi="宋体"/>
        </w:rPr>
        <w:t xml:space="preserve"> </w:t>
      </w:r>
      <w:r>
        <w:rPr>
          <w:rFonts w:hint="eastAsia" w:hAnsi="宋体"/>
          <w:lang w:val="en-US" w:eastAsia="zh-CN"/>
        </w:rPr>
        <w:t>2019</w:t>
      </w:r>
      <w:r>
        <w:rPr>
          <w:rFonts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月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日</w:t>
      </w:r>
    </w:p>
    <w:p>
      <w:pPr>
        <w:tabs>
          <w:tab w:val="left" w:pos="9345"/>
        </w:tabs>
        <w:spacing w:line="400" w:lineRule="exact"/>
        <w:jc w:val="left"/>
        <w:rPr>
          <w:rFonts w:hint="eastAsia" w:ascii="宋体" w:hAnsi="宋体"/>
          <w:szCs w:val="21"/>
        </w:rPr>
      </w:pPr>
    </w:p>
    <w:p>
      <w:pPr>
        <w:pStyle w:val="5"/>
      </w:pPr>
      <w:r>
        <w:t>cippe20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特邀观众申请表</w:t>
      </w:r>
    </w:p>
    <w:tbl>
      <w:tblPr>
        <w:tblStyle w:val="6"/>
        <w:tblW w:w="9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展商名称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4"/>
              </w:rPr>
              <w:t>中文）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展商名称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>（英文）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公司官网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主营产品、技术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（中、英文）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计划展出的产品及技术</w:t>
            </w:r>
            <w:r>
              <w:rPr>
                <w:rFonts w:hint="eastAsia"/>
                <w:sz w:val="24"/>
              </w:rPr>
              <w:t>（中、英文）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(请附上中英产品介绍+图片）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希望见到的专业观众类型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希望见到的新企业名称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(未建立合作关系的企业)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希望见到的已建立合作关系的企业名称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tabs>
          <w:tab w:val="left" w:pos="9345"/>
        </w:tabs>
        <w:spacing w:line="276" w:lineRule="auto"/>
        <w:rPr>
          <w:rFonts w:hint="eastAsia" w:ascii="宋体" w:hAnsi="宋体"/>
          <w:szCs w:val="21"/>
        </w:rPr>
      </w:pPr>
      <w:bookmarkStart w:id="1" w:name="_GoBack"/>
      <w:bookmarkEnd w:id="1"/>
    </w:p>
    <w:p>
      <w:pPr>
        <w:tabs>
          <w:tab w:val="left" w:pos="9345"/>
        </w:tabs>
        <w:spacing w:line="400" w:lineRule="exact"/>
        <w:jc w:val="left"/>
        <w:rPr>
          <w:rFonts w:hint="eastAsia" w:ascii="宋体" w:hAnsi="宋体"/>
          <w:szCs w:val="21"/>
        </w:rPr>
      </w:pPr>
      <w:r>
        <w:rPr>
          <w:rFonts w:hint="eastAsia" w:hAnsi="宋体"/>
        </w:rPr>
        <w:t xml:space="preserve">                        </w:t>
      </w:r>
      <w:r>
        <w:rPr>
          <w:rFonts w:hint="eastAsia" w:hAnsi="宋体"/>
          <w:lang w:val="en-US" w:eastAsia="zh-CN"/>
        </w:rPr>
        <w:t xml:space="preserve">    </w:t>
      </w:r>
      <w:r>
        <w:rPr>
          <w:rFonts w:hint="eastAsia" w:hAnsi="宋体"/>
        </w:rPr>
        <w:t xml:space="preserve">        </w:t>
      </w:r>
      <w:bookmarkEnd w:id="0"/>
      <w:r>
        <w:rPr>
          <w:rFonts w:ascii="Arial" w:hAnsi="Arial" w:cs="Arial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6694170</wp:posOffset>
            </wp:positionV>
            <wp:extent cx="1478915" cy="1485900"/>
            <wp:effectExtent l="0" t="0" r="6985" b="0"/>
            <wp:wrapNone/>
            <wp:docPr id="3" name="Picture 15" descr="振威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5" descr="振威印章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                  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714" w:right="851" w:bottom="567" w:left="851" w:header="794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中等线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A64AD"/>
    <w:multiLevelType w:val="singleLevel"/>
    <w:tmpl w:val="6F3A64A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C0E0E"/>
    <w:rsid w:val="079D3EA4"/>
    <w:rsid w:val="0A043AF3"/>
    <w:rsid w:val="0BC429D0"/>
    <w:rsid w:val="0C1B72EC"/>
    <w:rsid w:val="0C2170BF"/>
    <w:rsid w:val="11DC5EB1"/>
    <w:rsid w:val="146937F9"/>
    <w:rsid w:val="15E534D9"/>
    <w:rsid w:val="15F52CDC"/>
    <w:rsid w:val="194B3C32"/>
    <w:rsid w:val="1D660145"/>
    <w:rsid w:val="1E726BAC"/>
    <w:rsid w:val="1F4A3507"/>
    <w:rsid w:val="1F791E14"/>
    <w:rsid w:val="21C739B9"/>
    <w:rsid w:val="26904626"/>
    <w:rsid w:val="2D4D659A"/>
    <w:rsid w:val="2D524565"/>
    <w:rsid w:val="349B7576"/>
    <w:rsid w:val="36C16E11"/>
    <w:rsid w:val="4590409D"/>
    <w:rsid w:val="46134403"/>
    <w:rsid w:val="48F158E4"/>
    <w:rsid w:val="4A530B07"/>
    <w:rsid w:val="52E6008C"/>
    <w:rsid w:val="5D785DFC"/>
    <w:rsid w:val="5F420887"/>
    <w:rsid w:val="622A788B"/>
    <w:rsid w:val="632C0E0E"/>
    <w:rsid w:val="640B6C93"/>
    <w:rsid w:val="640C71EE"/>
    <w:rsid w:val="6476133A"/>
    <w:rsid w:val="68CF25A9"/>
    <w:rsid w:val="6A4F610F"/>
    <w:rsid w:val="6A580DC7"/>
    <w:rsid w:val="72C35045"/>
    <w:rsid w:val="736A2642"/>
    <w:rsid w:val="73F52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样式2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985</Words>
  <Characters>1194</Characters>
  <Lines>0</Lines>
  <Paragraphs>0</Paragraphs>
  <TotalTime>0</TotalTime>
  <ScaleCrop>false</ScaleCrop>
  <LinksUpToDate>false</LinksUpToDate>
  <CharactersWithSpaces>2035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2017-06-14T01:55:00Z</dcterms:created>
  <dc:creator>Administrator</dc:creator>
  <cp:lastModifiedBy>随风漂泊</cp:lastModifiedBy>
  <cp:lastPrinted>2019-04-22T04:58:00Z</cp:lastPrinted>
  <dcterms:modified xsi:type="dcterms:W3CDTF">2019-09-05T08:09:53Z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