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28"/>
          <w:szCs w:val="28"/>
        </w:rPr>
        <w:t>附件： 回执表</w:t>
      </w:r>
    </w:p>
    <w:tbl>
      <w:tblPr>
        <w:tblStyle w:val="3"/>
        <w:tblpPr w:leftFromText="180" w:rightFromText="180" w:vertAnchor="text" w:horzAnchor="page" w:tblpX="1443" w:tblpY="165"/>
        <w:tblOverlap w:val="never"/>
        <w:tblW w:w="931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37"/>
        <w:gridCol w:w="52"/>
        <w:gridCol w:w="754"/>
        <w:gridCol w:w="835"/>
        <w:gridCol w:w="1091"/>
        <w:gridCol w:w="1713"/>
        <w:gridCol w:w="161"/>
        <w:gridCol w:w="838"/>
        <w:gridCol w:w="288"/>
        <w:gridCol w:w="631"/>
        <w:gridCol w:w="16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outlineLvl w:val="0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单位名称</w:t>
            </w:r>
          </w:p>
        </w:tc>
        <w:tc>
          <w:tcPr>
            <w:tcW w:w="5444" w:type="dxa"/>
            <w:gridSpan w:val="7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9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邮 编</w:t>
            </w:r>
          </w:p>
        </w:tc>
        <w:tc>
          <w:tcPr>
            <w:tcW w:w="16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通讯地址</w:t>
            </w:r>
          </w:p>
        </w:tc>
        <w:tc>
          <w:tcPr>
            <w:tcW w:w="805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联 系 人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部  门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 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手   机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电  话</w:t>
            </w:r>
          </w:p>
        </w:tc>
        <w:tc>
          <w:tcPr>
            <w:tcW w:w="18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传 真</w:t>
            </w:r>
          </w:p>
        </w:tc>
        <w:tc>
          <w:tcPr>
            <w:tcW w:w="23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7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参会代  表 登记</w:t>
            </w: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姓  名</w:t>
            </w: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性 别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职务/称</w:t>
            </w: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手   机</w:t>
            </w: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72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4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住宿要求：    单间○      合住○     不用安排○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1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发票事宜</w:t>
            </w:r>
          </w:p>
        </w:tc>
        <w:tc>
          <w:tcPr>
            <w:tcW w:w="799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发票单位名称：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公司税号：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1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799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发票项目：   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□培训费     □会务费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是否需要结晶工艺《研发工程管理师》 证书：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□是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□否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 ,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□高级</w:t>
            </w:r>
            <w:r>
              <w:rPr>
                <w:rFonts w:hint="eastAsia" w:ascii="宋体-PUA" w:hAnsi="宋体-PUA" w:eastAsia="宋体-PUA" w:cs="宋体-PUA"/>
                <w:b/>
                <w:bCs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是否提交会议论文：□是 □否，论文题目：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是否参加会场技术交流： □是 □否，发言题目：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570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银行汇款至：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户  名： 北京晟勋炎国际会议服务中心 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开户行：中国工商银行北京玉泉路支行 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账  号： 020 006 301 920 003 3830 </w:t>
            </w:r>
          </w:p>
        </w:tc>
        <w:tc>
          <w:tcPr>
            <w:tcW w:w="36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签名/盖章：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-PUA"/>
                <w:sz w:val="24"/>
              </w:rPr>
              <w:t>、请您准确填写上表各项信息,以便我会制作代表证等相关培训资料。</w:t>
            </w:r>
          </w:p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-PUA"/>
                <w:b/>
                <w:sz w:val="24"/>
              </w:rPr>
              <w:t>、请您在回传此确认表后</w:t>
            </w:r>
            <w:r>
              <w:rPr>
                <w:rFonts w:hint="eastAsia" w:ascii="宋体" w:hAnsi="宋体" w:cs="宋体"/>
                <w:b/>
                <w:sz w:val="24"/>
              </w:rPr>
              <w:t>3</w:t>
            </w:r>
            <w:r>
              <w:rPr>
                <w:rFonts w:hint="eastAsia" w:ascii="宋体" w:hAnsi="宋体" w:cs="宋体-PUA"/>
                <w:b/>
                <w:sz w:val="24"/>
              </w:rPr>
              <w:t>个工作日内办理付款，汇款注明</w:t>
            </w:r>
            <w:r>
              <w:rPr>
                <w:rFonts w:hint="eastAsia" w:ascii="宋体" w:hAnsi="宋体" w:cs="宋体"/>
                <w:b/>
                <w:sz w:val="24"/>
              </w:rPr>
              <w:t>：</w:t>
            </w:r>
            <w:r>
              <w:rPr>
                <w:rFonts w:hint="eastAsia" w:ascii="宋体" w:hAnsi="宋体" w:cs="宋体-PUA"/>
                <w:b/>
                <w:sz w:val="24"/>
              </w:rPr>
              <w:t>杭州结晶注册费用</w:t>
            </w:r>
          </w:p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-PUA"/>
                <w:sz w:val="24"/>
              </w:rPr>
              <w:t>、请您付款后把汇款底单回传至</w:t>
            </w:r>
            <w:r>
              <w:rPr>
                <w:rFonts w:hint="eastAsia" w:ascii="宋体" w:hAnsi="宋体" w:cs="宋体"/>
                <w:sz w:val="24"/>
              </w:rPr>
              <w:t>010</w:t>
            </w:r>
            <w:r>
              <w:rPr>
                <w:rFonts w:hint="eastAsia" w:ascii="宋体" w:hAnsi="宋体" w:cs="宋体-PUA"/>
                <w:sz w:val="24"/>
              </w:rPr>
              <w:t>－</w:t>
            </w:r>
            <w:r>
              <w:rPr>
                <w:rFonts w:hint="eastAsia" w:ascii="宋体" w:hAnsi="宋体" w:cs="宋体"/>
                <w:sz w:val="24"/>
              </w:rPr>
              <w:t>63811996</w:t>
            </w:r>
            <w:r>
              <w:rPr>
                <w:rFonts w:hint="eastAsia" w:ascii="宋体" w:hAnsi="宋体" w:cs="宋体-PUA"/>
                <w:sz w:val="24"/>
              </w:rPr>
              <w:t>，款到后我们会给您邮寄正式发票。</w:t>
            </w:r>
          </w:p>
          <w:p>
            <w:pPr>
              <w:spacing w:line="300" w:lineRule="exact"/>
              <w:ind w:left="353" w:hanging="352" w:hangingChars="147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-PUA"/>
                <w:sz w:val="24"/>
              </w:rPr>
              <w:t>、我们在会议前一周左右给您发第二轮报到通知。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312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0" w:firstLineChars="25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联系人:  赵裕 </w:t>
            </w:r>
          </w:p>
          <w:p>
            <w:pPr>
              <w:widowControl/>
              <w:ind w:firstLine="140" w:firstLineChars="50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     电话：13051406726 （同微信）       邮箱：</w: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begin"/>
            </w:r>
            <w:r>
              <w:rPr>
                <w:rFonts w:ascii="华文仿宋" w:hAnsi="华文仿宋" w:eastAsia="华文仿宋"/>
                <w:sz w:val="28"/>
                <w:szCs w:val="28"/>
              </w:rPr>
              <w:instrText xml:space="preserve"> HYPERLINK "mailto:3195045213@qq.com" \t "_blank" </w:instrTex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separat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3195045213@qq.com</w:t>
            </w:r>
            <w:r>
              <w:rPr>
                <w:rFonts w:ascii="华文仿宋" w:hAnsi="华文仿宋" w:eastAsia="华文仿宋"/>
                <w:sz w:val="28"/>
                <w:szCs w:val="28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5A37"/>
    <w:rsid w:val="413B5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2017-12-25T06:41:00Z</dcterms:created>
  <dc:creator>Administrator</dc:creator>
  <cp:lastModifiedBy>Administrator</cp:lastModifiedBy>
  <dcterms:modified xsi:type="dcterms:W3CDTF">2017-12-25T06:42:43Z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